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 w:rsidRPr="005E0428">
        <w:rPr>
          <w:rFonts w:asciiTheme="minorEastAsia" w:eastAsiaTheme="minorEastAsia" w:hAnsiTheme="minorEastAsia" w:hint="eastAsia"/>
          <w:sz w:val="24"/>
        </w:rPr>
        <w:t>附件1</w:t>
      </w:r>
    </w:p>
    <w:p w:rsidR="0018243F" w:rsidRPr="005E0428" w:rsidRDefault="0018243F" w:rsidP="0018243F">
      <w:pPr>
        <w:widowControl/>
        <w:spacing w:line="384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18243F" w:rsidRPr="005E0428" w:rsidRDefault="0018243F" w:rsidP="0018243F">
      <w:pPr>
        <w:widowControl/>
        <w:spacing w:line="384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5E042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《药品生产许可证》有关项目填写说明</w:t>
      </w:r>
    </w:p>
    <w:p w:rsidR="0018243F" w:rsidRPr="005E0428" w:rsidRDefault="0018243F" w:rsidP="0018243F">
      <w:pPr>
        <w:spacing w:line="240" w:lineRule="exact"/>
        <w:jc w:val="center"/>
        <w:rPr>
          <w:rFonts w:asciiTheme="minorEastAsia" w:eastAsiaTheme="minorEastAsia" w:hAnsiTheme="minorEastAsia"/>
          <w:sz w:val="24"/>
        </w:rPr>
      </w:pPr>
    </w:p>
    <w:p w:rsidR="0018243F" w:rsidRPr="005E0428" w:rsidRDefault="0018243F" w:rsidP="0018243F">
      <w:pPr>
        <w:widowControl/>
        <w:spacing w:line="384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一、编号</w:t>
      </w:r>
    </w:p>
    <w:p w:rsidR="0018243F" w:rsidRPr="005E0428" w:rsidRDefault="0018243F" w:rsidP="0018243F">
      <w:pPr>
        <w:widowControl/>
        <w:spacing w:line="384" w:lineRule="auto"/>
        <w:jc w:val="left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color w:val="000000"/>
          <w:kern w:val="0"/>
          <w:sz w:val="24"/>
        </w:rPr>
        <w:t>许可证编号格式为“省份简称+四位年号+四位顺序号”。</w:t>
      </w:r>
    </w:p>
    <w:p w:rsidR="0018243F" w:rsidRPr="005E0428" w:rsidRDefault="0018243F" w:rsidP="0018243F">
      <w:pPr>
        <w:widowControl/>
        <w:spacing w:line="384" w:lineRule="auto"/>
        <w:jc w:val="left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color w:val="000000"/>
          <w:kern w:val="0"/>
          <w:sz w:val="24"/>
        </w:rPr>
        <w:t>示例：“编号：京20150001”或“编号：粤20150111”。</w:t>
      </w:r>
    </w:p>
    <w:p w:rsidR="0018243F" w:rsidRPr="005E0428" w:rsidRDefault="0018243F" w:rsidP="0018243F">
      <w:pPr>
        <w:widowControl/>
        <w:spacing w:line="384" w:lineRule="auto"/>
        <w:jc w:val="left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color w:val="000000"/>
          <w:kern w:val="0"/>
          <w:sz w:val="24"/>
        </w:rPr>
        <w:t>原则上，企业变更名称等许可证项目，原许可证编号不变。企业分立，在保留原许可证编号同时增加新的编号。企业合并，原许可证编号保留一个。</w:t>
      </w:r>
    </w:p>
    <w:p w:rsidR="0018243F" w:rsidRDefault="0018243F" w:rsidP="0018243F">
      <w:pPr>
        <w:widowControl/>
        <w:spacing w:line="384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18243F" w:rsidRPr="005E0428" w:rsidRDefault="0018243F" w:rsidP="0018243F">
      <w:pPr>
        <w:widowControl/>
        <w:spacing w:line="384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二、分类码</w:t>
      </w:r>
    </w:p>
    <w:p w:rsidR="0018243F" w:rsidRPr="005E0428" w:rsidRDefault="0018243F" w:rsidP="0018243F">
      <w:pPr>
        <w:snapToGrid w:val="0"/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分类码是对许可证内生产范围进行统计归类的英文字母串。</w:t>
      </w:r>
    </w:p>
    <w:p w:rsidR="0018243F" w:rsidRPr="005E0428" w:rsidRDefault="0018243F" w:rsidP="0018243F">
      <w:pPr>
        <w:snapToGrid w:val="0"/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（一）编码方法</w:t>
      </w:r>
    </w:p>
    <w:p w:rsidR="0018243F" w:rsidRPr="005E0428" w:rsidRDefault="0018243F" w:rsidP="0018243F">
      <w:pPr>
        <w:snapToGrid w:val="0"/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大写字母用于归类产品类型（包括药品的类型和非药品的类型），其中药品的类型还需进一步以小写字母区分其原料药、制剂属性。</w:t>
      </w:r>
    </w:p>
    <w:p w:rsidR="0018243F" w:rsidRPr="005E0428" w:rsidRDefault="0018243F" w:rsidP="0018243F">
      <w:pPr>
        <w:snapToGrid w:val="0"/>
        <w:spacing w:line="500" w:lineRule="exact"/>
        <w:ind w:leftChars="-1" w:left="-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大写字母有</w:t>
      </w:r>
      <w:r w:rsidRPr="005E0428">
        <w:rPr>
          <w:rFonts w:asciiTheme="minorEastAsia" w:eastAsiaTheme="minorEastAsia" w:hAnsiTheme="minorEastAsia"/>
          <w:sz w:val="24"/>
        </w:rPr>
        <w:t>H</w:t>
      </w:r>
      <w:r w:rsidRPr="005E0428">
        <w:rPr>
          <w:rFonts w:asciiTheme="minorEastAsia" w:eastAsiaTheme="minorEastAsia" w:hAnsiTheme="minorEastAsia" w:hint="eastAsia"/>
          <w:sz w:val="24"/>
        </w:rPr>
        <w:t>、</w:t>
      </w:r>
      <w:r w:rsidRPr="005E0428">
        <w:rPr>
          <w:rFonts w:asciiTheme="minorEastAsia" w:eastAsiaTheme="minorEastAsia" w:hAnsiTheme="minorEastAsia"/>
          <w:sz w:val="24"/>
        </w:rPr>
        <w:t>Z</w:t>
      </w:r>
      <w:r w:rsidRPr="005E0428">
        <w:rPr>
          <w:rFonts w:asciiTheme="minorEastAsia" w:eastAsiaTheme="minorEastAsia" w:hAnsiTheme="minorEastAsia" w:hint="eastAsia"/>
          <w:sz w:val="24"/>
        </w:rPr>
        <w:t>、</w:t>
      </w:r>
      <w:r w:rsidRPr="005E0428">
        <w:rPr>
          <w:rFonts w:asciiTheme="minorEastAsia" w:eastAsiaTheme="minorEastAsia" w:hAnsiTheme="minorEastAsia"/>
          <w:sz w:val="24"/>
        </w:rPr>
        <w:t>S</w:t>
      </w:r>
      <w:r w:rsidRPr="005E0428">
        <w:rPr>
          <w:rFonts w:asciiTheme="minorEastAsia" w:eastAsiaTheme="minorEastAsia" w:hAnsiTheme="minorEastAsia" w:hint="eastAsia"/>
          <w:sz w:val="24"/>
        </w:rPr>
        <w:t>、T、</w:t>
      </w:r>
      <w:r w:rsidRPr="005E0428">
        <w:rPr>
          <w:rFonts w:asciiTheme="minorEastAsia" w:eastAsiaTheme="minorEastAsia" w:hAnsiTheme="minorEastAsia"/>
          <w:sz w:val="24"/>
        </w:rPr>
        <w:t>Y</w:t>
      </w:r>
      <w:r w:rsidRPr="005E0428">
        <w:rPr>
          <w:rFonts w:asciiTheme="minorEastAsia" w:eastAsiaTheme="minorEastAsia" w:hAnsiTheme="minorEastAsia" w:hint="eastAsia"/>
          <w:sz w:val="24"/>
        </w:rPr>
        <w:t>、</w:t>
      </w:r>
      <w:r w:rsidRPr="005E0428">
        <w:rPr>
          <w:rFonts w:asciiTheme="minorEastAsia" w:eastAsiaTheme="minorEastAsia" w:hAnsiTheme="minorEastAsia"/>
          <w:sz w:val="24"/>
        </w:rPr>
        <w:t>Q</w:t>
      </w:r>
      <w:r w:rsidRPr="005E0428">
        <w:rPr>
          <w:rFonts w:asciiTheme="minorEastAsia" w:eastAsiaTheme="minorEastAsia" w:hAnsiTheme="minorEastAsia" w:hint="eastAsia"/>
          <w:sz w:val="24"/>
        </w:rPr>
        <w:t>、F、J、C、X，并按此顺序排列，小写字母有a、b。药品的类型字母</w:t>
      </w:r>
      <w:r w:rsidRPr="005E0428">
        <w:rPr>
          <w:rFonts w:asciiTheme="minorEastAsia" w:eastAsiaTheme="minorEastAsia" w:hAnsiTheme="minorEastAsia"/>
          <w:sz w:val="24"/>
        </w:rPr>
        <w:t>H</w:t>
      </w:r>
      <w:r w:rsidRPr="005E0428">
        <w:rPr>
          <w:rFonts w:asciiTheme="minorEastAsia" w:eastAsiaTheme="minorEastAsia" w:hAnsiTheme="minorEastAsia" w:hint="eastAsia"/>
          <w:sz w:val="24"/>
        </w:rPr>
        <w:t>、</w:t>
      </w:r>
      <w:r w:rsidRPr="005E0428">
        <w:rPr>
          <w:rFonts w:asciiTheme="minorEastAsia" w:eastAsiaTheme="minorEastAsia" w:hAnsiTheme="minorEastAsia"/>
          <w:sz w:val="24"/>
        </w:rPr>
        <w:t>Z</w:t>
      </w:r>
      <w:r w:rsidRPr="005E0428">
        <w:rPr>
          <w:rFonts w:asciiTheme="minorEastAsia" w:eastAsiaTheme="minorEastAsia" w:hAnsiTheme="minorEastAsia" w:hint="eastAsia"/>
          <w:sz w:val="24"/>
        </w:rPr>
        <w:t>、</w:t>
      </w:r>
      <w:r w:rsidRPr="005E0428">
        <w:rPr>
          <w:rFonts w:asciiTheme="minorEastAsia" w:eastAsiaTheme="minorEastAsia" w:hAnsiTheme="minorEastAsia"/>
          <w:sz w:val="24"/>
        </w:rPr>
        <w:t>S</w:t>
      </w:r>
      <w:r w:rsidRPr="005E0428">
        <w:rPr>
          <w:rFonts w:asciiTheme="minorEastAsia" w:eastAsiaTheme="minorEastAsia" w:hAnsiTheme="minorEastAsia" w:hint="eastAsia"/>
          <w:sz w:val="24"/>
        </w:rPr>
        <w:t>、C之后，应紧接其原料药、制剂属性的小写字母。</w:t>
      </w:r>
    </w:p>
    <w:p w:rsidR="0018243F" w:rsidRPr="005E0428" w:rsidRDefault="0018243F" w:rsidP="0018243F">
      <w:pPr>
        <w:snapToGrid w:val="0"/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（二）字母代码释义</w:t>
      </w:r>
    </w:p>
    <w:p w:rsidR="0018243F" w:rsidRPr="005E0428" w:rsidRDefault="0018243F" w:rsidP="0018243F">
      <w:pPr>
        <w:snapToGrid w:val="0"/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</w:rPr>
        <w:t>1.产品类型代码</w:t>
      </w:r>
    </w:p>
    <w:p w:rsidR="0018243F" w:rsidRPr="005E0428" w:rsidRDefault="0018243F" w:rsidP="0018243F">
      <w:pPr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H：化学药</w:t>
      </w:r>
    </w:p>
    <w:p w:rsidR="0018243F" w:rsidRPr="005E0428" w:rsidRDefault="0018243F" w:rsidP="0018243F">
      <w:pPr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Z：中成药</w:t>
      </w:r>
    </w:p>
    <w:p w:rsidR="0018243F" w:rsidRPr="005E0428" w:rsidRDefault="0018243F" w:rsidP="0018243F">
      <w:pPr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S：生物制品</w:t>
      </w:r>
    </w:p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T：按药品管理的体外诊断试剂</w:t>
      </w:r>
    </w:p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Y：中药饮片</w:t>
      </w:r>
    </w:p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Q：医用气体</w:t>
      </w:r>
    </w:p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F：药用辅料</w:t>
      </w:r>
    </w:p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J：空心胶囊</w:t>
      </w:r>
    </w:p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C: 特殊药品</w:t>
      </w:r>
    </w:p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X: 其他（如中药配方颗粒等）</w:t>
      </w:r>
    </w:p>
    <w:p w:rsidR="0018243F" w:rsidRPr="005E0428" w:rsidRDefault="0018243F" w:rsidP="0018243F">
      <w:pPr>
        <w:snapToGrid w:val="0"/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</w:rPr>
        <w:t>2.药品类型属性代码</w:t>
      </w:r>
    </w:p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a: 原料药</w:t>
      </w:r>
    </w:p>
    <w:p w:rsidR="0018243F" w:rsidRPr="005E0428" w:rsidRDefault="0018243F" w:rsidP="0018243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b：制剂</w:t>
      </w:r>
    </w:p>
    <w:p w:rsidR="0018243F" w:rsidRPr="005E0428" w:rsidRDefault="0018243F" w:rsidP="0018243F">
      <w:pPr>
        <w:snapToGrid w:val="0"/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sz w:val="24"/>
        </w:rPr>
        <w:t>（三）代码应用示例</w:t>
      </w:r>
    </w:p>
    <w:p w:rsidR="0018243F" w:rsidRPr="005E0428" w:rsidRDefault="0018243F" w:rsidP="0018243F">
      <w:pPr>
        <w:snapToGrid w:val="0"/>
        <w:spacing w:line="5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</w:rPr>
        <w:t>分类码：</w:t>
      </w:r>
      <w:proofErr w:type="spellStart"/>
      <w:r w:rsidRPr="005E0428">
        <w:rPr>
          <w:rFonts w:asciiTheme="minorEastAsia" w:eastAsiaTheme="minorEastAsia" w:hAnsiTheme="minorEastAsia"/>
          <w:sz w:val="24"/>
        </w:rPr>
        <w:t>HabZab</w:t>
      </w:r>
      <w:proofErr w:type="spellEnd"/>
      <w:proofErr w:type="gramStart"/>
      <w:r w:rsidRPr="005E0428">
        <w:rPr>
          <w:rFonts w:asciiTheme="minorEastAsia" w:eastAsiaTheme="minorEastAsia" w:hAnsiTheme="minorEastAsia"/>
          <w:sz w:val="24"/>
        </w:rPr>
        <w:t>”</w:t>
      </w:r>
      <w:proofErr w:type="gramEnd"/>
      <w:r w:rsidRPr="005E0428">
        <w:rPr>
          <w:rFonts w:asciiTheme="minorEastAsia" w:eastAsiaTheme="minorEastAsia" w:hAnsiTheme="minorEastAsia"/>
          <w:sz w:val="24"/>
        </w:rPr>
        <w:t>或“分类码：</w:t>
      </w:r>
      <w:proofErr w:type="spellStart"/>
      <w:r w:rsidRPr="005E0428">
        <w:rPr>
          <w:rFonts w:asciiTheme="minorEastAsia" w:eastAsiaTheme="minorEastAsia" w:hAnsiTheme="minorEastAsia"/>
          <w:sz w:val="24"/>
        </w:rPr>
        <w:t>HabZbFJ</w:t>
      </w:r>
      <w:proofErr w:type="spellEnd"/>
      <w:r w:rsidRPr="005E0428">
        <w:rPr>
          <w:rFonts w:asciiTheme="minorEastAsia" w:eastAsiaTheme="minorEastAsia" w:hAnsiTheme="minorEastAsia"/>
          <w:sz w:val="24"/>
        </w:rPr>
        <w:t>”。</w:t>
      </w:r>
    </w:p>
    <w:p w:rsidR="00D04D8D" w:rsidRPr="0018243F" w:rsidRDefault="0018243F"/>
    <w:sectPr w:rsidR="00D04D8D" w:rsidRPr="0018243F" w:rsidSect="00CC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43F"/>
    <w:rsid w:val="0018243F"/>
    <w:rsid w:val="005F7A58"/>
    <w:rsid w:val="00605590"/>
    <w:rsid w:val="00CC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>cfda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wgq</dc:creator>
  <cp:keywords/>
  <dc:description/>
  <cp:lastModifiedBy>wgq</cp:lastModifiedBy>
  <cp:revision>1</cp:revision>
  <dcterms:created xsi:type="dcterms:W3CDTF">2015-09-10T10:30:00Z</dcterms:created>
  <dcterms:modified xsi:type="dcterms:W3CDTF">2015-09-10T10:31:00Z</dcterms:modified>
</cp:coreProperties>
</file>